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9F" w:rsidRPr="00A05296" w:rsidRDefault="00AF29B9">
      <w:pPr>
        <w:rPr>
          <w:b/>
        </w:rPr>
      </w:pPr>
      <w:r w:rsidRPr="00A05296">
        <w:rPr>
          <w:b/>
        </w:rPr>
        <w:t>Внесение изменений в лот плана-графика в виду экономии по результатам торгов.</w:t>
      </w:r>
    </w:p>
    <w:p w:rsidR="00AF29B9" w:rsidRDefault="00AF29B9">
      <w:r>
        <w:t>Если по результатам проведения процедуры достигнута экономия, то необходимо сформировать изменения лота плана-графика закупок. Изменения формируются по нажатию на кнопку «Изменение лота ПГ по результатам экономии»</w:t>
      </w:r>
    </w:p>
    <w:p w:rsidR="00AF29B9" w:rsidRDefault="00AF29B9">
      <w:r>
        <w:rPr>
          <w:noProof/>
          <w:lang w:eastAsia="ru-RU"/>
        </w:rPr>
        <w:drawing>
          <wp:inline distT="0" distB="0" distL="0" distR="0">
            <wp:extent cx="5936615" cy="16033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B9" w:rsidRDefault="00AF29B9"/>
    <w:p w:rsidR="00AF29B9" w:rsidRDefault="00AF29B9">
      <w:pPr>
        <w:rPr>
          <w:rFonts w:ascii="Tahoma" w:hAnsi="Tahoma" w:cs="Tahoma"/>
          <w:color w:val="000000"/>
          <w:sz w:val="17"/>
          <w:szCs w:val="17"/>
          <w:shd w:val="clear" w:color="auto" w:fill="CCD9E8"/>
        </w:rPr>
      </w:pPr>
      <w:r>
        <w:t xml:space="preserve">!!! </w:t>
      </w:r>
      <w:r>
        <w:rPr>
          <w:rFonts w:ascii="Tahoma" w:hAnsi="Tahoma" w:cs="Tahoma"/>
          <w:color w:val="000000"/>
          <w:sz w:val="17"/>
          <w:szCs w:val="17"/>
          <w:shd w:val="clear" w:color="auto" w:fill="CCD9E8"/>
        </w:rPr>
        <w:t>Формирование изменения по результатам экономии возможно только при наличии зарегистрированного контракта либо при наличии лота извещения в статусе "Закупка не состоялась".</w:t>
      </w:r>
    </w:p>
    <w:p w:rsidR="00AF29B9" w:rsidRDefault="00AF29B9"/>
    <w:p w:rsidR="00AF29B9" w:rsidRDefault="00AF29B9">
      <w:r>
        <w:t>В открывшемся при нажатии на кнопку окне лота плана-графика необходимо отобразить результаты экономии</w:t>
      </w:r>
      <w:r w:rsidR="00445FC7">
        <w:t xml:space="preserve"> путем отображения стоимости единицы товара в поле «цена за единицу товара» и поле «сумма 1 (</w:t>
      </w:r>
      <w:r w:rsidR="00445FC7">
        <w:rPr>
          <w:lang w:val="en-US"/>
        </w:rPr>
        <w:t>n</w:t>
      </w:r>
      <w:r w:rsidR="00445FC7">
        <w:t>-го)</w:t>
      </w:r>
      <w:r w:rsidR="00445FC7" w:rsidRPr="00445FC7">
        <w:t xml:space="preserve"> </w:t>
      </w:r>
      <w:r w:rsidR="00445FC7">
        <w:t>года».</w:t>
      </w:r>
    </w:p>
    <w:p w:rsidR="00445FC7" w:rsidRDefault="00445FC7">
      <w:r>
        <w:t>При этом поле ориентировочная начальная максимальная цена контракта после введения значений всех вышеперечисленных полей необходимо заполнить значением НМЦК лота плана-графика предыдущей редакции (без учета экономии).</w:t>
      </w:r>
      <w:bookmarkStart w:id="0" w:name="_GoBack"/>
      <w:bookmarkEnd w:id="0"/>
    </w:p>
    <w:p w:rsidR="00AF29B9" w:rsidRDefault="00AF29B9">
      <w:r>
        <w:rPr>
          <w:noProof/>
          <w:lang w:eastAsia="ru-RU"/>
        </w:rPr>
        <w:drawing>
          <wp:inline distT="0" distB="0" distL="0" distR="0">
            <wp:extent cx="5930265" cy="29140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B9" w:rsidRDefault="00AF29B9"/>
    <w:p w:rsidR="00AF29B9" w:rsidRDefault="00AF29B9">
      <w:r>
        <w:rPr>
          <w:noProof/>
          <w:lang w:eastAsia="ru-RU"/>
        </w:rPr>
        <w:lastRenderedPageBreak/>
        <w:drawing>
          <wp:inline distT="0" distB="0" distL="0" distR="0">
            <wp:extent cx="5930265" cy="23609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B9" w:rsidRDefault="00AF29B9"/>
    <w:p w:rsidR="00AF29B9" w:rsidRDefault="00AF29B9"/>
    <w:sectPr w:rsidR="00AF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B9"/>
    <w:rsid w:val="00290A9F"/>
    <w:rsid w:val="00445FC7"/>
    <w:rsid w:val="00A05296"/>
    <w:rsid w:val="00AF29B9"/>
    <w:rsid w:val="00D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2017-04-18T10:29:00Z</dcterms:created>
  <dcterms:modified xsi:type="dcterms:W3CDTF">2017-04-18T10:40:00Z</dcterms:modified>
</cp:coreProperties>
</file>